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E1" w:rsidRPr="005D1FE7" w:rsidRDefault="00F8034B" w:rsidP="005D1FE7">
      <w:pPr>
        <w:jc w:val="center"/>
        <w:rPr>
          <w:b/>
          <w:sz w:val="28"/>
          <w:szCs w:val="28"/>
        </w:rPr>
      </w:pPr>
      <w:r w:rsidRPr="005D1FE7">
        <w:rPr>
          <w:b/>
          <w:sz w:val="28"/>
          <w:szCs w:val="28"/>
        </w:rPr>
        <w:t>Использование материалов кейса в методической работе</w:t>
      </w:r>
    </w:p>
    <w:p w:rsidR="00F8034B" w:rsidRDefault="00F8034B"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1FE7" w:rsidTr="005D1FE7">
        <w:tc>
          <w:tcPr>
            <w:tcW w:w="3190" w:type="dxa"/>
          </w:tcPr>
          <w:p w:rsidR="005D1FE7" w:rsidRDefault="005D1FE7">
            <w:r>
              <w:t>Материал кейса</w:t>
            </w:r>
          </w:p>
        </w:tc>
        <w:tc>
          <w:tcPr>
            <w:tcW w:w="3190" w:type="dxa"/>
          </w:tcPr>
          <w:p w:rsidR="005D1FE7" w:rsidRDefault="005D1FE7">
            <w:r>
              <w:t>Использование в методической работе на уровне ОУ, района</w:t>
            </w:r>
          </w:p>
        </w:tc>
        <w:tc>
          <w:tcPr>
            <w:tcW w:w="3191" w:type="dxa"/>
          </w:tcPr>
          <w:p w:rsidR="005D1FE7" w:rsidRDefault="005D1FE7">
            <w:r>
              <w:t>Ф</w:t>
            </w:r>
            <w:r>
              <w:t>ормы</w:t>
            </w:r>
            <w:r>
              <w:t xml:space="preserve"> </w:t>
            </w:r>
            <w:r>
              <w:t xml:space="preserve"> методической работы с данными материалами</w:t>
            </w:r>
            <w:r>
              <w:t xml:space="preserve"> кейса</w:t>
            </w:r>
          </w:p>
        </w:tc>
      </w:tr>
      <w:tr w:rsidR="005D1FE7" w:rsidTr="005D1FE7">
        <w:tc>
          <w:tcPr>
            <w:tcW w:w="3190" w:type="dxa"/>
          </w:tcPr>
          <w:p w:rsidR="005D1FE7" w:rsidRDefault="005D1FE7">
            <w:r>
              <w:t>Методические рекомендации по организации работы с родителями</w:t>
            </w:r>
          </w:p>
          <w:p w:rsidR="005D1FE7" w:rsidRDefault="005D1FE7"/>
          <w:p w:rsidR="005D1FE7" w:rsidRDefault="005D1FE7"/>
          <w:p w:rsidR="005D1FE7" w:rsidRDefault="005D1FE7"/>
        </w:tc>
        <w:tc>
          <w:tcPr>
            <w:tcW w:w="3190" w:type="dxa"/>
          </w:tcPr>
          <w:p w:rsidR="005D1FE7" w:rsidRDefault="005D1FE7"/>
        </w:tc>
        <w:tc>
          <w:tcPr>
            <w:tcW w:w="3191" w:type="dxa"/>
          </w:tcPr>
          <w:p w:rsidR="005D1FE7" w:rsidRDefault="005D1FE7"/>
        </w:tc>
      </w:tr>
      <w:tr w:rsidR="005D1FE7" w:rsidTr="005D1FE7">
        <w:tc>
          <w:tcPr>
            <w:tcW w:w="3190" w:type="dxa"/>
          </w:tcPr>
          <w:p w:rsidR="005D1FE7" w:rsidRDefault="005D1FE7">
            <w:r>
              <w:t>Планы родительских собраний</w:t>
            </w:r>
          </w:p>
          <w:p w:rsidR="005D1FE7" w:rsidRDefault="005D1FE7"/>
          <w:p w:rsidR="005D1FE7" w:rsidRDefault="005D1FE7"/>
          <w:p w:rsidR="005D1FE7" w:rsidRDefault="005D1FE7"/>
          <w:p w:rsidR="005D1FE7" w:rsidRDefault="005D1FE7"/>
        </w:tc>
        <w:tc>
          <w:tcPr>
            <w:tcW w:w="3190" w:type="dxa"/>
          </w:tcPr>
          <w:p w:rsidR="005D1FE7" w:rsidRDefault="005D1FE7"/>
        </w:tc>
        <w:tc>
          <w:tcPr>
            <w:tcW w:w="3191" w:type="dxa"/>
          </w:tcPr>
          <w:p w:rsidR="005D1FE7" w:rsidRDefault="005D1FE7"/>
        </w:tc>
      </w:tr>
      <w:tr w:rsidR="005D1FE7" w:rsidTr="005D1FE7">
        <w:tc>
          <w:tcPr>
            <w:tcW w:w="3190" w:type="dxa"/>
          </w:tcPr>
          <w:p w:rsidR="005D1FE7" w:rsidRDefault="005D1FE7">
            <w:r>
              <w:t>Конспект родительского собрания</w:t>
            </w:r>
          </w:p>
          <w:p w:rsidR="005D1FE7" w:rsidRDefault="005D1FE7"/>
          <w:p w:rsidR="005D1FE7" w:rsidRDefault="005D1FE7"/>
          <w:p w:rsidR="005D1FE7" w:rsidRDefault="005D1FE7"/>
          <w:p w:rsidR="005D1FE7" w:rsidRDefault="005D1FE7"/>
        </w:tc>
        <w:tc>
          <w:tcPr>
            <w:tcW w:w="3190" w:type="dxa"/>
          </w:tcPr>
          <w:p w:rsidR="005D1FE7" w:rsidRDefault="005D1FE7"/>
        </w:tc>
        <w:tc>
          <w:tcPr>
            <w:tcW w:w="3191" w:type="dxa"/>
          </w:tcPr>
          <w:p w:rsidR="005D1FE7" w:rsidRDefault="005D1FE7"/>
        </w:tc>
      </w:tr>
      <w:tr w:rsidR="005D1FE7" w:rsidTr="005D1FE7">
        <w:tc>
          <w:tcPr>
            <w:tcW w:w="3190" w:type="dxa"/>
          </w:tcPr>
          <w:p w:rsidR="005D1FE7" w:rsidRDefault="005D1FE7">
            <w:r>
              <w:t>Материалы по проблемно-тематическим дням в начальной школе</w:t>
            </w:r>
          </w:p>
          <w:p w:rsidR="005D1FE7" w:rsidRDefault="005D1FE7"/>
          <w:p w:rsidR="005D1FE7" w:rsidRDefault="005D1FE7">
            <w:r>
              <w:t>Презентация</w:t>
            </w:r>
          </w:p>
          <w:p w:rsidR="005D1FE7" w:rsidRDefault="005D1FE7"/>
          <w:p w:rsidR="005D1FE7" w:rsidRDefault="005D1FE7">
            <w:r>
              <w:t>Видеоролики</w:t>
            </w:r>
          </w:p>
          <w:p w:rsidR="005D1FE7" w:rsidRDefault="005D1FE7"/>
          <w:p w:rsidR="005D1FE7" w:rsidRDefault="005D1FE7"/>
          <w:p w:rsidR="005D1FE7" w:rsidRDefault="005D1FE7"/>
          <w:p w:rsidR="005D1FE7" w:rsidRDefault="005D1FE7"/>
        </w:tc>
        <w:tc>
          <w:tcPr>
            <w:tcW w:w="3190" w:type="dxa"/>
          </w:tcPr>
          <w:p w:rsidR="005D1FE7" w:rsidRDefault="005D1FE7"/>
        </w:tc>
        <w:tc>
          <w:tcPr>
            <w:tcW w:w="3191" w:type="dxa"/>
          </w:tcPr>
          <w:p w:rsidR="005D1FE7" w:rsidRDefault="005D1FE7"/>
        </w:tc>
      </w:tr>
    </w:tbl>
    <w:p w:rsidR="005D1FE7" w:rsidRDefault="005D1FE7"/>
    <w:sectPr w:rsidR="005D1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54C53"/>
    <w:multiLevelType w:val="hybridMultilevel"/>
    <w:tmpl w:val="E76EE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30"/>
    <w:rsid w:val="00321F3F"/>
    <w:rsid w:val="005D1FE7"/>
    <w:rsid w:val="00732930"/>
    <w:rsid w:val="00A73F32"/>
    <w:rsid w:val="00A853EC"/>
    <w:rsid w:val="00F736E1"/>
    <w:rsid w:val="00F8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34B"/>
    <w:pPr>
      <w:ind w:left="720"/>
      <w:contextualSpacing/>
    </w:pPr>
  </w:style>
  <w:style w:type="table" w:styleId="a4">
    <w:name w:val="Table Grid"/>
    <w:basedOn w:val="a1"/>
    <w:uiPriority w:val="59"/>
    <w:rsid w:val="005D1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34B"/>
    <w:pPr>
      <w:ind w:left="720"/>
      <w:contextualSpacing/>
    </w:pPr>
  </w:style>
  <w:style w:type="table" w:styleId="a4">
    <w:name w:val="Table Grid"/>
    <w:basedOn w:val="a1"/>
    <w:uiPriority w:val="59"/>
    <w:rsid w:val="005D1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2014-04-25T09:20:00Z</dcterms:created>
  <dcterms:modified xsi:type="dcterms:W3CDTF">2014-04-25T09:57:00Z</dcterms:modified>
</cp:coreProperties>
</file>